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F3D9" w14:textId="64F284F1" w:rsidR="00AD7148" w:rsidRPr="006D6F8C" w:rsidRDefault="00AD7148" w:rsidP="006D6F8C">
      <w:pPr>
        <w:rPr>
          <w:b/>
          <w:bCs/>
          <w:u w:val="single"/>
        </w:rPr>
      </w:pPr>
      <w:r w:rsidRPr="00AD7148">
        <w:rPr>
          <w:b/>
          <w:bCs/>
          <w:u w:val="single"/>
        </w:rPr>
        <w:t>Assemblea Ecclesiale 22 settembre 2023</w:t>
      </w:r>
    </w:p>
    <w:p w14:paraId="07246854" w14:textId="45485E8F" w:rsidR="00AD7148" w:rsidRPr="008D62E1" w:rsidRDefault="00AD7148" w:rsidP="008D62E1">
      <w:pPr>
        <w:jc w:val="center"/>
        <w:rPr>
          <w:b/>
          <w:i/>
          <w:iCs/>
          <w:smallCaps/>
        </w:rPr>
      </w:pPr>
      <w:r w:rsidRPr="008D62E1">
        <w:rPr>
          <w:b/>
          <w:i/>
          <w:iCs/>
          <w:smallCaps/>
        </w:rPr>
        <w:t>Essere CHIESA</w:t>
      </w:r>
      <w:r w:rsidR="008D62E1" w:rsidRPr="008D62E1">
        <w:rPr>
          <w:b/>
          <w:i/>
          <w:iCs/>
          <w:smallCaps/>
        </w:rPr>
        <w:t xml:space="preserve"> </w:t>
      </w:r>
      <w:r w:rsidR="008D62E1" w:rsidRPr="008D62E1">
        <w:rPr>
          <w:b/>
          <w:i/>
          <w:iCs/>
          <w:smallCaps/>
          <w:sz w:val="28"/>
          <w:szCs w:val="28"/>
        </w:rPr>
        <w:t>di Cristo</w:t>
      </w:r>
      <w:r w:rsidRPr="008D62E1">
        <w:rPr>
          <w:b/>
          <w:i/>
          <w:iCs/>
          <w:smallCaps/>
          <w:sz w:val="28"/>
          <w:szCs w:val="28"/>
        </w:rPr>
        <w:t xml:space="preserve"> </w:t>
      </w:r>
      <w:r w:rsidRPr="008D62E1">
        <w:rPr>
          <w:b/>
          <w:i/>
          <w:iCs/>
          <w:smallCaps/>
          <w:sz w:val="20"/>
          <w:szCs w:val="20"/>
        </w:rPr>
        <w:t>NEI</w:t>
      </w:r>
      <w:r w:rsidRPr="008D62E1">
        <w:rPr>
          <w:b/>
          <w:i/>
          <w:iCs/>
          <w:smallCaps/>
        </w:rPr>
        <w:t xml:space="preserve"> </w:t>
      </w:r>
      <w:r w:rsidR="008D62E1" w:rsidRPr="008D62E1">
        <w:rPr>
          <w:b/>
          <w:i/>
          <w:iCs/>
          <w:smallCaps/>
        </w:rPr>
        <w:t xml:space="preserve">nostri </w:t>
      </w:r>
      <w:r w:rsidRPr="008D62E1">
        <w:rPr>
          <w:b/>
          <w:i/>
          <w:iCs/>
          <w:smallCaps/>
        </w:rPr>
        <w:t>nuovi contesti vitali</w:t>
      </w:r>
    </w:p>
    <w:p w14:paraId="12327A81" w14:textId="2CB3D135" w:rsidR="00AD7148" w:rsidRPr="00AD7148" w:rsidRDefault="00AD7148" w:rsidP="00AD7148">
      <w:r w:rsidRPr="00AD7148">
        <w:rPr>
          <w:b/>
        </w:rPr>
        <w:t>«Ripensare la presenza ecclesiale»</w:t>
      </w:r>
      <w:r w:rsidRPr="00AD7148">
        <w:t xml:space="preserve"> in questo «cambiamento culturale» senza cadere nel «disfattismo» o nell’arroccamento. Non bisogna temere le trasformazioni, «memori che le vere riforme della Chiesa sono state attuate dai santi» con la testimonianza del loro stile di vita nella fede. </w:t>
      </w:r>
      <w:r w:rsidR="008D62E1">
        <w:t>Affrontare le difficoltà che emergono dai contesti di vita sono una opportunità per riscoprire la gioia della vita nuova del vangelo e ritrovare il senso autentico dell’essere Chiesa di Cristo.</w:t>
      </w:r>
    </w:p>
    <w:p w14:paraId="4DD3C86B" w14:textId="6C6BB0DB" w:rsidR="00AD7148" w:rsidRPr="00AD7148" w:rsidRDefault="00AD7148" w:rsidP="00AD7148">
      <w:r w:rsidRPr="00AD7148">
        <w:rPr>
          <w:b/>
        </w:rPr>
        <w:t>Le difficoltà sono segnali dello Spirito che chiama</w:t>
      </w:r>
      <w:r w:rsidR="008D62E1">
        <w:rPr>
          <w:b/>
        </w:rPr>
        <w:t xml:space="preserve"> </w:t>
      </w:r>
      <w:r w:rsidRPr="00AD7148">
        <w:rPr>
          <w:b/>
        </w:rPr>
        <w:t>a generose, qualificate e consapevoli risposte.</w:t>
      </w:r>
    </w:p>
    <w:p w14:paraId="6E474116" w14:textId="5AFD8020" w:rsidR="00AD7148" w:rsidRPr="00AD7148" w:rsidRDefault="00AD7148" w:rsidP="00AD7148">
      <w:r w:rsidRPr="00AD7148">
        <w:t xml:space="preserve">Mentre è necessario riportare al centro del vissuto ecclesiale il Vangelo, alimento di vera speranza nella vita, bisogna riconoscere che molte pratiche religiose e la stessa vita sacramentale in tanti, anche battezzati, non sono percepite nel loro vero senso e significato. La centralità dell’Eucarestia per costituirsi come comunità vivente è resa una esperienza occasionale, spesso senza alcun vincolo ecclesiale. I sacramenti che sono sostegno dello stile di vita, nel Vangelo, si riducono ad atti formali o resi secondari rispetto ad altri aspetti: il loro valore nella fede, in una vita comunitaria, è svuotato da scelte in cui emerge soprattutto l’appariscenza. In un contesto </w:t>
      </w:r>
      <w:r w:rsidR="00B65DE6">
        <w:t>sociale</w:t>
      </w:r>
      <w:r w:rsidRPr="00AD7148">
        <w:t xml:space="preserve"> che privilegia i segni, è necessario riconsegnare dignità a quanto è radice feconda della nostra vita nella fede</w:t>
      </w:r>
      <w:r w:rsidR="00B65DE6">
        <w:t>: sacramenti segno del legame tra fede e vita quotidiana</w:t>
      </w:r>
      <w:r w:rsidRPr="00AD7148">
        <w:t xml:space="preserve">. </w:t>
      </w:r>
    </w:p>
    <w:p w14:paraId="082BF7E3" w14:textId="10430AF0" w:rsidR="00AD7148" w:rsidRPr="00AD7148" w:rsidRDefault="00AD7148" w:rsidP="00AD7148">
      <w:r w:rsidRPr="00AD7148">
        <w:t xml:space="preserve">Diviene urgente, in ogni comunità il </w:t>
      </w:r>
      <w:r w:rsidRPr="00B65DE6">
        <w:rPr>
          <w:b/>
          <w:bCs/>
        </w:rPr>
        <w:t>valore della testimonianza</w:t>
      </w:r>
      <w:r w:rsidRPr="00AD7148">
        <w:t xml:space="preserve">, per questo è opportuno avviarsi per attuare una </w:t>
      </w:r>
      <w:r w:rsidRPr="00B65DE6">
        <w:rPr>
          <w:b/>
          <w:bCs/>
        </w:rPr>
        <w:t>capillare e rinnovata cura ecclesiale</w:t>
      </w:r>
      <w:r w:rsidRPr="00AD7148">
        <w:t xml:space="preserve"> in modo che anche nelle realtà meno numerose non venga meno una presenza significativa del sentirsi chiesa, </w:t>
      </w:r>
      <w:r w:rsidRPr="00B65DE6">
        <w:rPr>
          <w:b/>
          <w:bCs/>
        </w:rPr>
        <w:t>valorizzando le Foranie</w:t>
      </w:r>
      <w:r w:rsidRPr="00AD7148">
        <w:t xml:space="preserve"> e la </w:t>
      </w:r>
      <w:r w:rsidRPr="00B65DE6">
        <w:rPr>
          <w:b/>
          <w:bCs/>
        </w:rPr>
        <w:t>«sinodalità delle</w:t>
      </w:r>
      <w:r w:rsidR="00B65DE6">
        <w:rPr>
          <w:b/>
          <w:bCs/>
        </w:rPr>
        <w:t xml:space="preserve"> valutazioni e</w:t>
      </w:r>
      <w:r w:rsidRPr="00B65DE6">
        <w:rPr>
          <w:b/>
          <w:bCs/>
        </w:rPr>
        <w:t xml:space="preserve"> decisioni»,</w:t>
      </w:r>
      <w:r w:rsidRPr="00AD7148">
        <w:t xml:space="preserve"> così da distribuire le risorse in una </w:t>
      </w:r>
      <w:r w:rsidRPr="00B65DE6">
        <w:rPr>
          <w:b/>
          <w:bCs/>
        </w:rPr>
        <w:t>sincera mutualità ecclesiale</w:t>
      </w:r>
      <w:r w:rsidRPr="00AD7148">
        <w:t>, superando uno sterile </w:t>
      </w:r>
      <w:r w:rsidRPr="00AD7148">
        <w:rPr>
          <w:b/>
        </w:rPr>
        <w:t>«campanilismo» che troppo spesso è sinonimo di chiusura che «</w:t>
      </w:r>
      <w:r w:rsidR="00B65DE6">
        <w:rPr>
          <w:b/>
        </w:rPr>
        <w:t>rallenta il cammino da compiere</w:t>
      </w:r>
      <w:r w:rsidRPr="00AD7148">
        <w:rPr>
          <w:b/>
        </w:rPr>
        <w:t>».</w:t>
      </w:r>
      <w:r w:rsidRPr="00AD7148">
        <w:t> </w:t>
      </w:r>
    </w:p>
    <w:p w14:paraId="13C5F2A1" w14:textId="1C9B116D" w:rsidR="00AD7148" w:rsidRPr="00AD7148" w:rsidRDefault="00AD7148" w:rsidP="00AD7148">
      <w:r w:rsidRPr="00AD7148">
        <w:t xml:space="preserve">Lo spopolamento nelle nostre comunità e la </w:t>
      </w:r>
      <w:r w:rsidRPr="00B65DE6">
        <w:rPr>
          <w:b/>
          <w:bCs/>
        </w:rPr>
        <w:t>ridotta partecipazione</w:t>
      </w:r>
      <w:r w:rsidR="00B65DE6">
        <w:t xml:space="preserve"> attiva alla vita ecclesiale</w:t>
      </w:r>
      <w:r w:rsidRPr="00AD7148">
        <w:t xml:space="preserve">, evidente invece nelle tradizioni di pietà popolare, </w:t>
      </w:r>
      <w:r w:rsidRPr="00B65DE6">
        <w:rPr>
          <w:b/>
          <w:bCs/>
        </w:rPr>
        <w:t xml:space="preserve">non si affronta solo con la </w:t>
      </w:r>
      <w:r w:rsidR="00B65DE6">
        <w:rPr>
          <w:b/>
          <w:bCs/>
        </w:rPr>
        <w:t>preoccupazione</w:t>
      </w:r>
      <w:r w:rsidRPr="00B65DE6">
        <w:rPr>
          <w:b/>
          <w:bCs/>
        </w:rPr>
        <w:t xml:space="preserve"> del numero di sacerdoti</w:t>
      </w:r>
      <w:r w:rsidRPr="00AD7148">
        <w:t xml:space="preserve">, ma con la </w:t>
      </w:r>
      <w:r w:rsidRPr="00B65DE6">
        <w:rPr>
          <w:b/>
          <w:bCs/>
          <w:u w:val="single"/>
        </w:rPr>
        <w:t>scelta di una diffusa corresponsabilità per la evangelizzare la vita</w:t>
      </w:r>
      <w:r w:rsidRPr="00AD7148">
        <w:t>: le comunità sono il primo soggetto vivente di fede e di testimonianza nel quotidiano.</w:t>
      </w:r>
    </w:p>
    <w:p w14:paraId="3A3D0445" w14:textId="524C8839" w:rsidR="00AD7148" w:rsidRPr="00AD7148" w:rsidRDefault="00AD7148" w:rsidP="00AD7148">
      <w:r w:rsidRPr="00AD7148">
        <w:t>La svolta è offerta nel costituire sul territorio foraniale</w:t>
      </w:r>
      <w:r w:rsidR="00B65DE6">
        <w:t xml:space="preserve">, </w:t>
      </w:r>
      <w:r w:rsidR="00B65DE6" w:rsidRPr="00B65DE6">
        <w:rPr>
          <w:b/>
          <w:bCs/>
        </w:rPr>
        <w:t>gruppi qualificati</w:t>
      </w:r>
      <w:r w:rsidRPr="00AD7148">
        <w:rPr>
          <w:b/>
        </w:rPr>
        <w:t xml:space="preserve"> di persone</w:t>
      </w:r>
      <w:r w:rsidRPr="00AD7148">
        <w:t xml:space="preserve">, sapientemente formate e cordialmente legate al vescovo, che lavorino in sintonia con il sacerdote che le presiede. Laici “motori” di comunità </w:t>
      </w:r>
      <w:r w:rsidR="00B65DE6">
        <w:t>consapevoli delle difficoltà dell’oggi,</w:t>
      </w:r>
      <w:r w:rsidRPr="00AD7148">
        <w:t xml:space="preserve"> per assicurare la </w:t>
      </w:r>
      <w:r w:rsidRPr="00B65DE6">
        <w:rPr>
          <w:b/>
          <w:bCs/>
        </w:rPr>
        <w:t>promozione di momenti di preghiera e d’ascolto della Parola</w:t>
      </w:r>
      <w:r w:rsidRPr="00AD7148">
        <w:t xml:space="preserve">, </w:t>
      </w:r>
      <w:r w:rsidRPr="00B65DE6">
        <w:rPr>
          <w:b/>
          <w:bCs/>
        </w:rPr>
        <w:t>l’attenzione alle persone sofferenti o comunque bisognose</w:t>
      </w:r>
      <w:r w:rsidRPr="00AD7148">
        <w:t xml:space="preserve">, </w:t>
      </w:r>
      <w:r w:rsidRPr="00B65DE6">
        <w:rPr>
          <w:b/>
          <w:bCs/>
        </w:rPr>
        <w:t>l’apertura delle chiese</w:t>
      </w:r>
      <w:r w:rsidRPr="00AD7148">
        <w:t xml:space="preserve"> e la tutela del loro patrimonio culturale. </w:t>
      </w:r>
    </w:p>
    <w:p w14:paraId="51D9AE58" w14:textId="3186C01D" w:rsidR="00AD7148" w:rsidRPr="00AD7148" w:rsidRDefault="00AD7148" w:rsidP="00AD7148">
      <w:r w:rsidRPr="00AD7148">
        <w:t>L</w:t>
      </w:r>
      <w:r w:rsidRPr="00AD7148">
        <w:rPr>
          <w:b/>
        </w:rPr>
        <w:t xml:space="preserve">e «risorse» su cui puntare e le nuove risorse da formare per </w:t>
      </w:r>
      <w:r w:rsidR="00B65DE6">
        <w:rPr>
          <w:b/>
        </w:rPr>
        <w:t>questo</w:t>
      </w:r>
      <w:r w:rsidRPr="00AD7148">
        <w:rPr>
          <w:b/>
        </w:rPr>
        <w:t xml:space="preserve"> servizio ecclesiale sono già in cammino: diaconi, catechisti, accoliti, lettori, ministri straordinari della </w:t>
      </w:r>
      <w:r w:rsidRPr="00AD7148">
        <w:rPr>
          <w:b/>
        </w:rPr>
        <w:lastRenderedPageBreak/>
        <w:t xml:space="preserve">Comunione, sacristi, volontari dei centri d’ascolto; animatori del mondo giovanile, volontari nella cura delle </w:t>
      </w:r>
      <w:r w:rsidR="00B65DE6">
        <w:rPr>
          <w:b/>
        </w:rPr>
        <w:t xml:space="preserve">varie </w:t>
      </w:r>
      <w:r w:rsidRPr="00AD7148">
        <w:rPr>
          <w:b/>
        </w:rPr>
        <w:t>fragilità.</w:t>
      </w:r>
      <w:r w:rsidRPr="00AD7148">
        <w:t> </w:t>
      </w:r>
    </w:p>
    <w:p w14:paraId="270259A9" w14:textId="77777777" w:rsidR="00AD7148" w:rsidRPr="00AD7148" w:rsidRDefault="00AD7148" w:rsidP="00AD7148">
      <w:pPr>
        <w:rPr>
          <w:b/>
        </w:rPr>
      </w:pPr>
    </w:p>
    <w:p w14:paraId="630A2DAE" w14:textId="4F7C6441" w:rsidR="00AD7148" w:rsidRPr="00AD7148" w:rsidRDefault="00AD7148" w:rsidP="00AD7148">
      <w:r w:rsidRPr="00AD7148">
        <w:rPr>
          <w:b/>
        </w:rPr>
        <w:t xml:space="preserve">Le nostre comunità hanno un </w:t>
      </w:r>
      <w:r w:rsidRPr="00AD7148">
        <w:rPr>
          <w:b/>
          <w:u w:val="single"/>
        </w:rPr>
        <w:t>capitale umano ed ecclesiale</w:t>
      </w:r>
      <w:r w:rsidRPr="00AD7148">
        <w:rPr>
          <w:b/>
        </w:rPr>
        <w:t xml:space="preserve"> da cui ripartire, </w:t>
      </w:r>
      <w:r w:rsidR="00B65DE6">
        <w:rPr>
          <w:b/>
        </w:rPr>
        <w:t xml:space="preserve">con rinnovata consapevolezza e </w:t>
      </w:r>
      <w:r w:rsidRPr="00AD7148">
        <w:rPr>
          <w:b/>
        </w:rPr>
        <w:t>con la «passione per la vita buona del Vangelo»</w:t>
      </w:r>
      <w:r w:rsidR="00B65DE6">
        <w:rPr>
          <w:b/>
        </w:rPr>
        <w:t>, in modo da</w:t>
      </w:r>
      <w:r w:rsidRPr="00AD7148">
        <w:rPr>
          <w:b/>
        </w:rPr>
        <w:t xml:space="preserve"> rendere efficace l’attenzione e la cura per ogni realtà:</w:t>
      </w:r>
      <w:r w:rsidRPr="00AD7148">
        <w:t xml:space="preserve"> Oratori capaci di accogliere, integrare e formare; reti della carità; associazioni e movimenti; iniziative di catechesi e di vita liturgica. La stessa presenza dell’Istituto teologico è una risorsa per una formazione diffusa e più capillare e far crescere la sensibilità ecclesiale </w:t>
      </w:r>
      <w:r w:rsidR="00B65DE6">
        <w:t xml:space="preserve">in un </w:t>
      </w:r>
      <w:r w:rsidRPr="00AD7148">
        <w:t>servizio maturo e consapevole nella fede.</w:t>
      </w:r>
    </w:p>
    <w:p w14:paraId="18F8EE00" w14:textId="1E80EAFD" w:rsidR="00AD7148" w:rsidRPr="00AD7148" w:rsidRDefault="00AD7148" w:rsidP="00AD7148">
      <w:r w:rsidRPr="00B65DE6">
        <w:rPr>
          <w:b/>
          <w:bCs/>
        </w:rPr>
        <w:t>Ma è decisiva «la fatica del partecipare»</w:t>
      </w:r>
      <w:r w:rsidRPr="00AD7148">
        <w:t xml:space="preserve">, a cominciare dalle famiglie che si limitano ad esigere servizi religiosi e sacramenti di cui spesso ignorano il valore. Vincere la «tentazione di accontentarsi dell’esistente e </w:t>
      </w:r>
      <w:r w:rsidR="00187EFF">
        <w:t>pensare di rifugiarsi nel</w:t>
      </w:r>
      <w:r w:rsidRPr="00AD7148">
        <w:t xml:space="preserve"> “si è fatto sempre così”»</w:t>
      </w:r>
      <w:r w:rsidR="00187EFF">
        <w:t xml:space="preserve"> non è via di tutela della propria identità di fede e di vita, ma si traduce come rassegnazione nell’</w:t>
      </w:r>
      <w:r w:rsidRPr="00AD7148">
        <w:t>assecondare un lento veder morire le Comunità</w:t>
      </w:r>
      <w:r w:rsidR="00187EFF">
        <w:t xml:space="preserve"> non solo in senso ecclesiale, ma anche sociale: chiudersi nell’isolamento e pensare di poter avere tutto a disposizione, in un contesto di svuotamento delle comunità, è una scelta che non porterà ad alcuna risposta efficace</w:t>
      </w:r>
      <w:r w:rsidRPr="00AD7148">
        <w:t xml:space="preserve">.   </w:t>
      </w:r>
      <w:r w:rsidR="00187EFF">
        <w:t xml:space="preserve">Unire gli sforzi, </w:t>
      </w:r>
      <w:r w:rsidR="00187EFF" w:rsidRPr="00187EFF">
        <w:rPr>
          <w:b/>
          <w:bCs/>
        </w:rPr>
        <w:t>valutando le risorse disponibili</w:t>
      </w:r>
      <w:r w:rsidR="00187EFF">
        <w:t>, per poter rendere fruibili i servizi ecclesiali per tutti, anche per i centri più piccoli, è la strada maestra, obbligata, da seguire. Questa considerazione non è valida solo per le comunità ecclesiali, è certamente evidente anche per i servizi civili e sociali.</w:t>
      </w:r>
      <w:r w:rsidRPr="00AD7148">
        <w:t xml:space="preserve"> </w:t>
      </w:r>
    </w:p>
    <w:p w14:paraId="486568BF" w14:textId="3B7B517F" w:rsidR="00AD7148" w:rsidRPr="00AD7148" w:rsidRDefault="00AD7148" w:rsidP="00AD7148">
      <w:r w:rsidRPr="00AD7148">
        <w:t xml:space="preserve">Alcune </w:t>
      </w:r>
      <w:r>
        <w:t>attenzioni</w:t>
      </w:r>
      <w:r w:rsidR="00187EFF">
        <w:t xml:space="preserve"> su cui concentrare gli sforzi in questo avvio del cammino di esperienza e di consolidamento del nuovo approccio pastorale</w:t>
      </w:r>
      <w:r w:rsidRPr="00AD7148">
        <w:t xml:space="preserve">: </w:t>
      </w:r>
      <w:r w:rsidR="00187EFF">
        <w:t xml:space="preserve">rimane il tema centrale del ritrovare il rapporto tra fede e vita; necessità di portare al centro della nostra vita la Parola di Dio, </w:t>
      </w:r>
      <w:r w:rsidR="006E0861">
        <w:t xml:space="preserve">l’importanza della Eucarestia che ci rende uno in Cristo, una testimonianza resa evidente da uno stile di vita cristiano e non conformato alle opinioni umorali dei contesti. Questo prevede: </w:t>
      </w:r>
      <w:r w:rsidRPr="006E0861">
        <w:rPr>
          <w:b/>
          <w:bCs/>
        </w:rPr>
        <w:t>maggiore coinvolgimento delle famiglie</w:t>
      </w:r>
      <w:r w:rsidRPr="00AD7148">
        <w:t xml:space="preserve"> nella catechesi; revisione del numero delle «celebrazioni che non può misurarsi su un passato in cui c’erano non solo più sacerdoti</w:t>
      </w:r>
      <w:r w:rsidR="00187EFF">
        <w:t>,</w:t>
      </w:r>
      <w:r w:rsidRPr="00AD7148">
        <w:t xml:space="preserve"> ma anche più fedeli»; una carità</w:t>
      </w:r>
      <w:r w:rsidR="006E0861">
        <w:t>, realmente attenta ai bisogni e fragilità di tanti,</w:t>
      </w:r>
      <w:r w:rsidRPr="00AD7148">
        <w:t xml:space="preserve"> con «una spiritualità evangelica» e non con una «connotazione filantropica»; un laicato che </w:t>
      </w:r>
      <w:r w:rsidR="006E0861">
        <w:t>smetta di essere semplice</w:t>
      </w:r>
      <w:r w:rsidRPr="00AD7148">
        <w:t xml:space="preserve"> «manovalanza»</w:t>
      </w:r>
      <w:r w:rsidR="006E0861">
        <w:t>, ma</w:t>
      </w:r>
      <w:r w:rsidRPr="00AD7148">
        <w:t xml:space="preserve"> </w:t>
      </w:r>
      <w:r>
        <w:t xml:space="preserve">viva l’impegno </w:t>
      </w:r>
      <w:r w:rsidRPr="00AD7148">
        <w:t>in sincera e responsabile collaborazione</w:t>
      </w:r>
      <w:r w:rsidR="006E0861">
        <w:t>, frutto di un intenso senso della Chiesa e nella fedeltà a Cristo</w:t>
      </w:r>
      <w:r w:rsidRPr="00AD7148">
        <w:t xml:space="preserve">. </w:t>
      </w:r>
      <w:r w:rsidR="006E0861">
        <w:t>Si curi una t</w:t>
      </w:r>
      <w:r w:rsidRPr="00AD7148">
        <w:t>rasparente e condivisa gestione dei beni ecclesiastici</w:t>
      </w:r>
      <w:r w:rsidR="006E0861">
        <w:t>: questo</w:t>
      </w:r>
      <w:r w:rsidRPr="00AD7148">
        <w:t xml:space="preserve"> alimenta «la fiducia» nel sostenere i bisogni ecclesiali</w:t>
      </w:r>
      <w:r w:rsidR="006E0861">
        <w:t xml:space="preserve"> e aiuta a comprendere che le strutture sono patrimonio della Comunità da curare e tutelare</w:t>
      </w:r>
      <w:r w:rsidRPr="00AD7148">
        <w:t xml:space="preserve">; </w:t>
      </w:r>
      <w:r w:rsidR="006E0861">
        <w:t xml:space="preserve">esplicitare la </w:t>
      </w:r>
      <w:r w:rsidRPr="00AD7148">
        <w:t>testimonianza nel «mondo del lavoro» e della «cultura»</w:t>
      </w:r>
      <w:r w:rsidR="006E0861">
        <w:t>: famiglia, parrocchia e scuola uniscano gli sforzi per questa evidente emergenza educativa e umana</w:t>
      </w:r>
      <w:r w:rsidRPr="00AD7148">
        <w:t>. Ma</w:t>
      </w:r>
      <w:r w:rsidR="006E0861">
        <w:t>,</w:t>
      </w:r>
      <w:r w:rsidRPr="00AD7148">
        <w:t xml:space="preserve"> soprattutto</w:t>
      </w:r>
      <w:r w:rsidR="006E0861">
        <w:t>, chiedo la carità di</w:t>
      </w:r>
      <w:r w:rsidRPr="00AD7148">
        <w:t xml:space="preserve"> crescere nella cura di </w:t>
      </w:r>
      <w:r w:rsidRPr="00AD7148">
        <w:rPr>
          <w:b/>
        </w:rPr>
        <w:t>relazioni amicali, vicinanza umana, accoglienza</w:t>
      </w:r>
      <w:r w:rsidR="006E0861">
        <w:rPr>
          <w:b/>
        </w:rPr>
        <w:t xml:space="preserve"> e disponibilità, aiuterà a riannodare i molti fili spezzati nei nostri rapporti ecclesiali e sociali. Come</w:t>
      </w:r>
      <w:r w:rsidRPr="00AD7148">
        <w:rPr>
          <w:b/>
        </w:rPr>
        <w:t xml:space="preserve"> testimoni, educatori con la preghiera, la Parola, </w:t>
      </w:r>
      <w:r>
        <w:rPr>
          <w:b/>
        </w:rPr>
        <w:t xml:space="preserve">la carità, </w:t>
      </w:r>
      <w:r w:rsidR="006E0861">
        <w:rPr>
          <w:b/>
        </w:rPr>
        <w:t>saremo segni</w:t>
      </w:r>
      <w:r w:rsidRPr="00AD7148">
        <w:rPr>
          <w:b/>
        </w:rPr>
        <w:t xml:space="preserve"> della tenerezza materna della Chiesa</w:t>
      </w:r>
      <w:r w:rsidR="006E0861">
        <w:rPr>
          <w:b/>
        </w:rPr>
        <w:t>, in un contesto in cui isolamento, individualismo ed egoismi vari sono segni di un malessere che inquina la vita</w:t>
      </w:r>
      <w:r w:rsidRPr="00AD7148">
        <w:t>.</w:t>
      </w:r>
    </w:p>
    <w:p w14:paraId="1375F4C5" w14:textId="2DF6F365" w:rsidR="00AD7148" w:rsidRPr="00AD7148" w:rsidRDefault="00797912" w:rsidP="00AD7148">
      <w:r>
        <w:lastRenderedPageBreak/>
        <w:t>Ma, q</w:t>
      </w:r>
      <w:r w:rsidR="00AD7148" w:rsidRPr="00AD7148">
        <w:t>uesto percorso ecclesiale,</w:t>
      </w:r>
      <w:r>
        <w:t xml:space="preserve"> certamente impegnativo, è possibile solo se</w:t>
      </w:r>
      <w:r w:rsidR="00AD7148" w:rsidRPr="00AD7148">
        <w:t xml:space="preserve"> sostenuto da generoso impegno</w:t>
      </w:r>
      <w:r>
        <w:t xml:space="preserve"> e sincera volontà di seguire una </w:t>
      </w:r>
      <w:r w:rsidRPr="00797912">
        <w:rPr>
          <w:b/>
          <w:bCs/>
        </w:rPr>
        <w:t>conversione personale</w:t>
      </w:r>
      <w:r>
        <w:t xml:space="preserve"> che</w:t>
      </w:r>
      <w:r w:rsidR="00AD7148" w:rsidRPr="00AD7148">
        <w:t xml:space="preserve"> trova la sua efficacia </w:t>
      </w:r>
      <w:r>
        <w:t>in una effettiva</w:t>
      </w:r>
      <w:r w:rsidR="00AD7148" w:rsidRPr="00AD7148">
        <w:t xml:space="preserve"> vita spirituale e sacramentale</w:t>
      </w:r>
      <w:r>
        <w:t>: se non si ha Cristo nel cuore, non potremo portarlo con noi nella vita!</w:t>
      </w:r>
      <w:r w:rsidR="00AD7148" w:rsidRPr="00AD7148">
        <w:t xml:space="preserve"> Senza la </w:t>
      </w:r>
      <w:r w:rsidR="00AD7148" w:rsidRPr="00AD7148">
        <w:rPr>
          <w:b/>
          <w:bCs/>
        </w:rPr>
        <w:t>conversione del cuore alla carità di Cristo</w:t>
      </w:r>
      <w:r w:rsidR="00AD7148" w:rsidRPr="00AD7148">
        <w:t xml:space="preserve">, emergeranno solo le difficoltà, dimenticando </w:t>
      </w:r>
      <w:r>
        <w:t xml:space="preserve">invece </w:t>
      </w:r>
      <w:r w:rsidR="00AD7148" w:rsidRPr="00AD7148">
        <w:t xml:space="preserve">a cosa ognuno è chiamato. Le difficoltà del viaggio non devono spegnere nel cuore il desiderio della meta. </w:t>
      </w:r>
      <w:r>
        <w:t xml:space="preserve">Anzi le difficoltà, sia esterne, sia frutto del contesto stesso delle comunità, sono utili a rimanere vigilanti e a verificare la coerenza del cammino centrato su Cristo e sostenuto dallo Spirito. </w:t>
      </w:r>
      <w:r w:rsidR="000147F0">
        <w:t xml:space="preserve">Per evangelizzare la vita è necessario crescere nella consapevolezza </w:t>
      </w:r>
      <w:r>
        <w:t xml:space="preserve">del sentirsi Chiesa, tutti insieme coinvolti e protagonisti impegnati a rendere evidente la fede che professiamo, </w:t>
      </w:r>
      <w:r w:rsidR="000147F0">
        <w:t xml:space="preserve">e </w:t>
      </w:r>
      <w:r w:rsidR="000147F0" w:rsidRPr="0000166F">
        <w:rPr>
          <w:b/>
          <w:bCs/>
        </w:rPr>
        <w:t>forma</w:t>
      </w:r>
      <w:r>
        <w:rPr>
          <w:b/>
          <w:bCs/>
        </w:rPr>
        <w:t>ndo</w:t>
      </w:r>
      <w:r w:rsidR="000147F0" w:rsidRPr="0000166F">
        <w:rPr>
          <w:b/>
          <w:bCs/>
        </w:rPr>
        <w:t xml:space="preserve"> coscienze radicate in Cristo, nostra unica speranza</w:t>
      </w:r>
      <w:r w:rsidR="000147F0">
        <w:t>.</w:t>
      </w:r>
      <w:r>
        <w:t xml:space="preserve"> Questa linfa darà sostegno nella fatica del viaggio e aiuterà a verificare il senso di queste nostre scelte: la priorità rimane la testimonianza del Vangelo nella vita e le strutture </w:t>
      </w:r>
      <w:r w:rsidR="002413E9">
        <w:t>ecclesiali devono essere adeguate a questo impegno comune</w:t>
      </w:r>
      <w:r>
        <w:t>.</w:t>
      </w:r>
    </w:p>
    <w:p w14:paraId="4254F33F" w14:textId="7727064D" w:rsidR="003B52CE" w:rsidRPr="006D6F8C" w:rsidRDefault="006D6F8C">
      <w:pPr>
        <w:rPr>
          <w:b/>
          <w:bCs/>
        </w:rPr>
      </w:pPr>
      <w:r w:rsidRPr="006D6F8C">
        <w:rPr>
          <w:b/>
          <w:bCs/>
        </w:rPr>
        <w:t>Slides della Conversione Pastorale</w:t>
      </w:r>
    </w:p>
    <w:sectPr w:rsidR="003B52CE" w:rsidRPr="006D6F8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7AFC" w14:textId="77777777" w:rsidR="0037412D" w:rsidRDefault="0037412D" w:rsidP="00771A1B">
      <w:pPr>
        <w:spacing w:before="0"/>
      </w:pPr>
      <w:r>
        <w:separator/>
      </w:r>
    </w:p>
  </w:endnote>
  <w:endnote w:type="continuationSeparator" w:id="0">
    <w:p w14:paraId="62FE4D00" w14:textId="77777777" w:rsidR="0037412D" w:rsidRDefault="0037412D" w:rsidP="00771A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CCD5" w14:textId="77777777" w:rsidR="0037412D" w:rsidRDefault="0037412D" w:rsidP="00771A1B">
      <w:pPr>
        <w:spacing w:before="0"/>
      </w:pPr>
      <w:r>
        <w:separator/>
      </w:r>
    </w:p>
  </w:footnote>
  <w:footnote w:type="continuationSeparator" w:id="0">
    <w:p w14:paraId="4B038A3D" w14:textId="77777777" w:rsidR="0037412D" w:rsidRDefault="0037412D" w:rsidP="00771A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041367"/>
      <w:docPartObj>
        <w:docPartGallery w:val="Page Numbers (Top of Page)"/>
        <w:docPartUnique/>
      </w:docPartObj>
    </w:sdtPr>
    <w:sdtContent>
      <w:p w14:paraId="7E854489" w14:textId="65605B4A" w:rsidR="00771A1B" w:rsidRDefault="00771A1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E9A77" w14:textId="77777777" w:rsidR="00771A1B" w:rsidRDefault="00771A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48"/>
    <w:rsid w:val="0000166F"/>
    <w:rsid w:val="000147F0"/>
    <w:rsid w:val="00187EFF"/>
    <w:rsid w:val="002413E9"/>
    <w:rsid w:val="0037412D"/>
    <w:rsid w:val="003B52CE"/>
    <w:rsid w:val="00505050"/>
    <w:rsid w:val="0064012D"/>
    <w:rsid w:val="006A7B74"/>
    <w:rsid w:val="006D6F8C"/>
    <w:rsid w:val="006E0861"/>
    <w:rsid w:val="00771A1B"/>
    <w:rsid w:val="00797912"/>
    <w:rsid w:val="007F00CA"/>
    <w:rsid w:val="008425B9"/>
    <w:rsid w:val="008D62E1"/>
    <w:rsid w:val="00994E1D"/>
    <w:rsid w:val="00A95800"/>
    <w:rsid w:val="00AD7148"/>
    <w:rsid w:val="00B65DE6"/>
    <w:rsid w:val="00D127B9"/>
    <w:rsid w:val="00E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BA6F"/>
  <w15:chartTrackingRefBased/>
  <w15:docId w15:val="{602A8BF1-5220-4A5E-824C-38CA3DFE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before="100" w:beforeAutospacing="1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1B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1B"/>
  </w:style>
  <w:style w:type="paragraph" w:styleId="Pidipagina">
    <w:name w:val="footer"/>
    <w:basedOn w:val="Normale"/>
    <w:link w:val="PidipaginaCarattere"/>
    <w:uiPriority w:val="99"/>
    <w:unhideWhenUsed/>
    <w:rsid w:val="00771A1B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Francesco Piazza</dc:creator>
  <cp:keywords/>
  <dc:description/>
  <cp:lastModifiedBy>Orazio Francesco Piazza</cp:lastModifiedBy>
  <cp:revision>9</cp:revision>
  <cp:lastPrinted>2023-09-16T08:31:00Z</cp:lastPrinted>
  <dcterms:created xsi:type="dcterms:W3CDTF">2023-09-16T08:07:00Z</dcterms:created>
  <dcterms:modified xsi:type="dcterms:W3CDTF">2023-09-22T08:38:00Z</dcterms:modified>
</cp:coreProperties>
</file>